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51" w:rsidRDefault="00EB258F" w:rsidP="00EB258F">
      <w:pPr>
        <w:pStyle w:val="NoSpacing"/>
      </w:pPr>
      <w:bookmarkStart w:id="0" w:name="_GoBack"/>
      <w:bookmarkEnd w:id="0"/>
      <w:r>
        <w:t>INSURANCE</w:t>
      </w:r>
      <w:r w:rsidR="00DD2D41">
        <w:t xml:space="preserve"> COVER</w:t>
      </w:r>
    </w:p>
    <w:p w:rsidR="00DD2D41" w:rsidRDefault="00DD2D41" w:rsidP="00EB258F">
      <w:pPr>
        <w:pStyle w:val="NoSpacing"/>
      </w:pPr>
    </w:p>
    <w:p w:rsidR="00DD2D41" w:rsidRDefault="00DD2D41" w:rsidP="00EB258F">
      <w:pPr>
        <w:pStyle w:val="NoSpacing"/>
      </w:pPr>
      <w:r>
        <w:t xml:space="preserve">There have been a number of enquiries from </w:t>
      </w:r>
      <w:r w:rsidR="0046149C">
        <w:t>Club</w:t>
      </w:r>
      <w:r>
        <w:t xml:space="preserve">s and </w:t>
      </w:r>
      <w:r w:rsidR="0046149C">
        <w:t>Area</w:t>
      </w:r>
      <w:r>
        <w:t>s concerning insurance.  The principal questions relate to what is covered, who is covered and why older members are not covered.  Ian Machin, my predecessor, wrote a number of times on the matter but it is clearly a subject that requires regular updates and I will attempt to clarify again what is a complicated subject</w:t>
      </w:r>
    </w:p>
    <w:p w:rsidR="00EB258F" w:rsidRDefault="00EB258F" w:rsidP="00EB258F">
      <w:pPr>
        <w:pStyle w:val="NoSpacing"/>
      </w:pPr>
    </w:p>
    <w:p w:rsidR="00EB258F" w:rsidRPr="00623B14" w:rsidRDefault="00EB258F" w:rsidP="00EB258F">
      <w:pPr>
        <w:pStyle w:val="NoSpacing"/>
        <w:rPr>
          <w:b/>
          <w:u w:val="single"/>
        </w:rPr>
      </w:pPr>
      <w:r w:rsidRPr="00623B14">
        <w:rPr>
          <w:b/>
          <w:u w:val="single"/>
        </w:rPr>
        <w:t>Why can NAFAS not advise</w:t>
      </w:r>
      <w:r w:rsidR="0041495F">
        <w:rPr>
          <w:b/>
          <w:u w:val="single"/>
        </w:rPr>
        <w:t xml:space="preserve"> and arrange</w:t>
      </w:r>
      <w:r w:rsidRPr="00623B14">
        <w:rPr>
          <w:b/>
          <w:u w:val="single"/>
        </w:rPr>
        <w:t>?</w:t>
      </w:r>
    </w:p>
    <w:p w:rsidR="00EB258F" w:rsidRDefault="00EB258F" w:rsidP="00EB258F">
      <w:pPr>
        <w:pStyle w:val="NoSpacing"/>
      </w:pPr>
    </w:p>
    <w:p w:rsidR="00EB258F" w:rsidRDefault="00EB258F" w:rsidP="00EB258F">
      <w:pPr>
        <w:pStyle w:val="NoSpacing"/>
      </w:pPr>
      <w:r>
        <w:t xml:space="preserve">Quite simply, it’s the law.  In order to advise on </w:t>
      </w:r>
      <w:r w:rsidR="0041495F">
        <w:t>or arrange insurance</w:t>
      </w:r>
      <w:r>
        <w:t>, a company has to be registered with the Financial Conduct Authority as an insurance broker.  This is a complicated process and requires the staff involved also to register and hold appropriate qualifications.  NAFAS is neither set up to do this nor does it have the staff resources in order to comply.</w:t>
      </w:r>
    </w:p>
    <w:p w:rsidR="00EB258F" w:rsidRDefault="00EB258F" w:rsidP="00EB258F">
      <w:pPr>
        <w:pStyle w:val="NoSpacing"/>
      </w:pPr>
    </w:p>
    <w:p w:rsidR="00EB258F" w:rsidRDefault="00EB258F" w:rsidP="00EB258F">
      <w:pPr>
        <w:pStyle w:val="NoSpacing"/>
      </w:pPr>
      <w:r>
        <w:t xml:space="preserve">Many years ago, I understand that NAFAS had an Insurance Officer who provided advice, arranged insurance policies and co-ordinated the NAFAS </w:t>
      </w:r>
      <w:r w:rsidR="00671A76">
        <w:t>Group</w:t>
      </w:r>
      <w:r>
        <w:t xml:space="preserve"> </w:t>
      </w:r>
      <w:r w:rsidR="00671A76">
        <w:t>P</w:t>
      </w:r>
      <w:r>
        <w:t xml:space="preserve">olicy.  </w:t>
      </w:r>
      <w:r w:rsidR="00062183">
        <w:t>W</w:t>
      </w:r>
      <w:r w:rsidR="00AA6EAB">
        <w:t>ith the creation of the Financial Services Authority</w:t>
      </w:r>
      <w:r w:rsidR="00062183">
        <w:t xml:space="preserve"> </w:t>
      </w:r>
      <w:r w:rsidR="0041495F">
        <w:t xml:space="preserve">(which has been superseded by the Financial Conduct Authority) </w:t>
      </w:r>
      <w:r w:rsidR="00062183">
        <w:t xml:space="preserve">it was </w:t>
      </w:r>
      <w:r>
        <w:t>no longer p</w:t>
      </w:r>
      <w:r w:rsidR="00AA6EAB">
        <w:t>ossible</w:t>
      </w:r>
      <w:r>
        <w:t xml:space="preserve"> for NAFAS to provide this service and </w:t>
      </w:r>
      <w:r w:rsidR="00AA6EAB">
        <w:t xml:space="preserve">so </w:t>
      </w:r>
      <w:r>
        <w:t xml:space="preserve">the responsibility of obtaining insurance was passed to the individual </w:t>
      </w:r>
      <w:r w:rsidR="0041495F">
        <w:t xml:space="preserve">Area and </w:t>
      </w:r>
      <w:r w:rsidR="0046149C">
        <w:t>Club</w:t>
      </w:r>
      <w:r>
        <w:t>s</w:t>
      </w:r>
      <w:r w:rsidR="00062183">
        <w:t xml:space="preserve"> in 2004</w:t>
      </w:r>
      <w:r w:rsidR="00AA6EAB">
        <w:t xml:space="preserve">.  Barfield, who was the broker providing the NAFAS Group Scheme, continued to provide the service to </w:t>
      </w:r>
      <w:r w:rsidR="0041495F">
        <w:t xml:space="preserve">Areas and </w:t>
      </w:r>
      <w:r w:rsidR="0046149C">
        <w:t>Club</w:t>
      </w:r>
      <w:r w:rsidR="00AA6EAB">
        <w:t>s and to insure them through a similar arrangement.</w:t>
      </w:r>
      <w:r w:rsidR="00D862F7">
        <w:t xml:space="preserve">  There are other brokers who provide similar cover and I am happy to provide contact details of these.  I cannot advise between the brokers nor any specific advice on insurance matters.</w:t>
      </w:r>
    </w:p>
    <w:p w:rsidR="00623B14" w:rsidRDefault="00623B14" w:rsidP="00EB258F">
      <w:pPr>
        <w:pStyle w:val="NoSpacing"/>
      </w:pPr>
    </w:p>
    <w:p w:rsidR="00623B14" w:rsidRDefault="00623B14" w:rsidP="00EB258F">
      <w:pPr>
        <w:pStyle w:val="NoSpacing"/>
      </w:pPr>
      <w:r>
        <w:t xml:space="preserve">Additionally, the </w:t>
      </w:r>
      <w:r w:rsidR="0046149C">
        <w:t>Club</w:t>
      </w:r>
      <w:r>
        <w:t xml:space="preserve">s and </w:t>
      </w:r>
      <w:r w:rsidR="0041495F">
        <w:t>A</w:t>
      </w:r>
      <w:r>
        <w:t>reas that comprise NAFAS are autonomous and independent organisations so NAFAS cannot, unlike for example the WI which has a branch structure, make an arrangement nationally which would cover all constituent parts.</w:t>
      </w:r>
    </w:p>
    <w:p w:rsidR="008C7EC9" w:rsidRDefault="008C7EC9" w:rsidP="00EB258F">
      <w:pPr>
        <w:pStyle w:val="NoSpacing"/>
      </w:pPr>
    </w:p>
    <w:p w:rsidR="008C7EC9" w:rsidRPr="00623B14" w:rsidRDefault="00912AAD" w:rsidP="00EB258F">
      <w:pPr>
        <w:pStyle w:val="NoSpacing"/>
        <w:rPr>
          <w:b/>
          <w:u w:val="single"/>
        </w:rPr>
      </w:pPr>
      <w:r w:rsidRPr="00623B14">
        <w:rPr>
          <w:b/>
          <w:u w:val="single"/>
        </w:rPr>
        <w:t>What insurance cover is provided?</w:t>
      </w:r>
    </w:p>
    <w:p w:rsidR="00912AAD" w:rsidRDefault="00912AAD" w:rsidP="00EB258F">
      <w:pPr>
        <w:pStyle w:val="NoSpacing"/>
      </w:pPr>
    </w:p>
    <w:p w:rsidR="00D862F7" w:rsidRPr="00D862F7" w:rsidRDefault="00D862F7" w:rsidP="00EB258F">
      <w:pPr>
        <w:pStyle w:val="NoSpacing"/>
        <w:rPr>
          <w:rFonts w:ascii="Calibri" w:hAnsi="Calibri"/>
        </w:rPr>
      </w:pPr>
      <w:r w:rsidRPr="00D862F7">
        <w:rPr>
          <w:rFonts w:ascii="Calibri" w:hAnsi="Calibri"/>
        </w:rPr>
        <w:t>Most of the schemes offered by the various brokers have two main aspects and possibly a third.</w:t>
      </w:r>
    </w:p>
    <w:p w:rsidR="00D862F7" w:rsidRDefault="00D862F7" w:rsidP="00D862F7">
      <w:pPr>
        <w:rPr>
          <w:rFonts w:ascii="Calibri" w:hAnsi="Calibri"/>
          <w:sz w:val="22"/>
          <w:lang w:val="en-GB"/>
        </w:rPr>
      </w:pPr>
    </w:p>
    <w:p w:rsidR="00DA707B" w:rsidRDefault="00D862F7" w:rsidP="00D862F7">
      <w:pPr>
        <w:rPr>
          <w:rFonts w:ascii="Calibri" w:hAnsi="Calibri"/>
          <w:sz w:val="22"/>
          <w:lang w:val="en-GB"/>
        </w:rPr>
      </w:pPr>
      <w:r w:rsidRPr="00D862F7">
        <w:rPr>
          <w:rFonts w:ascii="Calibri" w:hAnsi="Calibri"/>
          <w:sz w:val="22"/>
          <w:lang w:val="en-GB"/>
        </w:rPr>
        <w:t xml:space="preserve">The first and </w:t>
      </w:r>
      <w:r w:rsidRPr="00D862F7">
        <w:rPr>
          <w:rFonts w:ascii="Calibri" w:hAnsi="Calibri"/>
          <w:b/>
          <w:sz w:val="22"/>
          <w:lang w:val="en-GB"/>
        </w:rPr>
        <w:t>prime</w:t>
      </w:r>
      <w:r w:rsidRPr="00D862F7">
        <w:rPr>
          <w:rFonts w:ascii="Calibri" w:hAnsi="Calibri"/>
          <w:sz w:val="22"/>
          <w:lang w:val="en-GB"/>
        </w:rPr>
        <w:t xml:space="preserve"> </w:t>
      </w:r>
      <w:r w:rsidRPr="00D862F7">
        <w:rPr>
          <w:rFonts w:ascii="Calibri" w:hAnsi="Calibri"/>
          <w:b/>
          <w:sz w:val="22"/>
          <w:lang w:val="en-GB"/>
        </w:rPr>
        <w:t>insurance</w:t>
      </w:r>
      <w:r w:rsidRPr="00D862F7">
        <w:rPr>
          <w:rFonts w:ascii="Calibri" w:hAnsi="Calibri"/>
          <w:sz w:val="22"/>
          <w:lang w:val="en-GB"/>
        </w:rPr>
        <w:t xml:space="preserve"> is </w:t>
      </w:r>
      <w:r w:rsidRPr="00D862F7">
        <w:rPr>
          <w:rFonts w:ascii="Calibri" w:hAnsi="Calibri"/>
          <w:b/>
          <w:sz w:val="22"/>
          <w:lang w:val="en-GB"/>
        </w:rPr>
        <w:t>public liability</w:t>
      </w:r>
      <w:r w:rsidRPr="00D862F7">
        <w:rPr>
          <w:rFonts w:ascii="Calibri" w:hAnsi="Calibri"/>
          <w:sz w:val="22"/>
          <w:lang w:val="en-GB"/>
        </w:rPr>
        <w:t>.</w:t>
      </w:r>
    </w:p>
    <w:p w:rsidR="00D862F7" w:rsidRPr="00D862F7" w:rsidRDefault="00D862F7" w:rsidP="00D862F7">
      <w:pPr>
        <w:rPr>
          <w:rFonts w:ascii="Calibri" w:hAnsi="Calibri"/>
          <w:sz w:val="22"/>
          <w:lang w:val="en-GB"/>
        </w:rPr>
      </w:pPr>
      <w:r w:rsidRPr="00D862F7">
        <w:rPr>
          <w:rFonts w:ascii="Calibri" w:hAnsi="Calibri"/>
          <w:sz w:val="22"/>
          <w:lang w:val="en-GB"/>
        </w:rPr>
        <w:t xml:space="preserve">This is </w:t>
      </w:r>
      <w:r w:rsidR="0041495F">
        <w:rPr>
          <w:rFonts w:ascii="Calibri" w:hAnsi="Calibri"/>
          <w:sz w:val="22"/>
          <w:lang w:val="en-GB"/>
        </w:rPr>
        <w:t xml:space="preserve">an </w:t>
      </w:r>
      <w:r w:rsidRPr="00D862F7">
        <w:rPr>
          <w:rFonts w:ascii="Calibri" w:hAnsi="Calibri"/>
          <w:sz w:val="22"/>
          <w:lang w:val="en-GB"/>
        </w:rPr>
        <w:t xml:space="preserve">essential </w:t>
      </w:r>
      <w:r w:rsidR="0041495F">
        <w:rPr>
          <w:rFonts w:ascii="Calibri" w:hAnsi="Calibri"/>
          <w:sz w:val="22"/>
          <w:lang w:val="en-GB"/>
        </w:rPr>
        <w:t xml:space="preserve">requirement </w:t>
      </w:r>
      <w:r w:rsidRPr="00D862F7">
        <w:rPr>
          <w:rFonts w:ascii="Calibri" w:hAnsi="Calibri"/>
          <w:sz w:val="22"/>
          <w:lang w:val="en-GB"/>
        </w:rPr>
        <w:t>for any business or organisation, however small. It covers legal liability in respect of:-</w:t>
      </w:r>
    </w:p>
    <w:p w:rsidR="00D862F7" w:rsidRPr="00D862F7" w:rsidRDefault="00D862F7" w:rsidP="00D862F7">
      <w:pPr>
        <w:rPr>
          <w:rFonts w:ascii="Calibri" w:hAnsi="Calibri"/>
          <w:sz w:val="22"/>
          <w:lang w:val="en-GB"/>
        </w:rPr>
      </w:pPr>
    </w:p>
    <w:p w:rsidR="00D862F7" w:rsidRPr="00D862F7" w:rsidRDefault="00D862F7" w:rsidP="00D862F7">
      <w:pPr>
        <w:numPr>
          <w:ilvl w:val="0"/>
          <w:numId w:val="1"/>
        </w:numPr>
        <w:rPr>
          <w:rFonts w:ascii="Calibri" w:hAnsi="Calibri"/>
          <w:sz w:val="22"/>
          <w:lang w:val="en-GB"/>
        </w:rPr>
      </w:pPr>
      <w:r w:rsidRPr="00D862F7">
        <w:rPr>
          <w:rFonts w:ascii="Calibri" w:hAnsi="Calibri"/>
          <w:sz w:val="22"/>
          <w:lang w:val="en-GB"/>
        </w:rPr>
        <w:t xml:space="preserve">bodily injury to any person </w:t>
      </w:r>
    </w:p>
    <w:p w:rsidR="00D862F7" w:rsidRPr="00D862F7" w:rsidRDefault="00D862F7" w:rsidP="00D862F7">
      <w:pPr>
        <w:numPr>
          <w:ilvl w:val="0"/>
          <w:numId w:val="1"/>
        </w:numPr>
        <w:rPr>
          <w:rFonts w:ascii="Calibri" w:hAnsi="Calibri"/>
          <w:sz w:val="22"/>
          <w:lang w:val="en-GB"/>
        </w:rPr>
      </w:pPr>
      <w:r w:rsidRPr="00D862F7">
        <w:rPr>
          <w:rFonts w:ascii="Calibri" w:hAnsi="Calibri"/>
          <w:sz w:val="22"/>
          <w:lang w:val="en-GB"/>
        </w:rPr>
        <w:t xml:space="preserve">loss or damage to material property not owned by the insured (for which </w:t>
      </w:r>
      <w:r w:rsidR="0046149C">
        <w:rPr>
          <w:rFonts w:ascii="Calibri" w:hAnsi="Calibri"/>
          <w:sz w:val="22"/>
          <w:lang w:val="en-GB"/>
        </w:rPr>
        <w:t>Club</w:t>
      </w:r>
      <w:r w:rsidRPr="00D862F7">
        <w:rPr>
          <w:rFonts w:ascii="Calibri" w:hAnsi="Calibri"/>
          <w:sz w:val="22"/>
          <w:lang w:val="en-GB"/>
        </w:rPr>
        <w:t xml:space="preserve">s and </w:t>
      </w:r>
      <w:r w:rsidR="0046149C">
        <w:rPr>
          <w:rFonts w:ascii="Calibri" w:hAnsi="Calibri"/>
          <w:sz w:val="22"/>
          <w:lang w:val="en-GB"/>
        </w:rPr>
        <w:t>Area</w:t>
      </w:r>
      <w:r w:rsidRPr="00D862F7">
        <w:rPr>
          <w:rFonts w:ascii="Calibri" w:hAnsi="Calibri"/>
          <w:sz w:val="22"/>
          <w:lang w:val="en-GB"/>
        </w:rPr>
        <w:t>s insure separately under the policy)</w:t>
      </w:r>
    </w:p>
    <w:p w:rsidR="00D862F7" w:rsidRPr="00D862F7" w:rsidRDefault="00D862F7" w:rsidP="00D862F7">
      <w:pPr>
        <w:rPr>
          <w:rFonts w:ascii="Calibri" w:hAnsi="Calibri"/>
          <w:sz w:val="22"/>
          <w:lang w:val="en-GB"/>
        </w:rPr>
      </w:pPr>
    </w:p>
    <w:p w:rsidR="00D862F7" w:rsidRPr="00D862F7" w:rsidRDefault="00D862F7" w:rsidP="00D862F7">
      <w:pPr>
        <w:rPr>
          <w:rFonts w:ascii="Calibri" w:hAnsi="Calibri"/>
          <w:sz w:val="22"/>
          <w:lang w:val="en-GB"/>
        </w:rPr>
      </w:pPr>
      <w:r w:rsidRPr="00D862F7">
        <w:rPr>
          <w:rFonts w:ascii="Calibri" w:hAnsi="Calibri"/>
          <w:sz w:val="22"/>
          <w:lang w:val="en-GB"/>
        </w:rPr>
        <w:t>It insures the</w:t>
      </w:r>
      <w:r w:rsidR="0041495F">
        <w:rPr>
          <w:rFonts w:ascii="Calibri" w:hAnsi="Calibri"/>
          <w:sz w:val="22"/>
          <w:lang w:val="en-GB"/>
        </w:rPr>
        <w:t xml:space="preserve"> officers and committee of an </w:t>
      </w:r>
      <w:r w:rsidR="0046149C">
        <w:rPr>
          <w:rFonts w:ascii="Calibri" w:hAnsi="Calibri"/>
          <w:sz w:val="22"/>
          <w:lang w:val="en-GB"/>
        </w:rPr>
        <w:t>Area</w:t>
      </w:r>
      <w:r w:rsidR="002842C5">
        <w:rPr>
          <w:rFonts w:ascii="Calibri" w:hAnsi="Calibri"/>
          <w:sz w:val="22"/>
          <w:lang w:val="en-GB"/>
        </w:rPr>
        <w:t xml:space="preserve"> or </w:t>
      </w:r>
      <w:r w:rsidR="0046149C">
        <w:rPr>
          <w:rFonts w:ascii="Calibri" w:hAnsi="Calibri"/>
          <w:sz w:val="22"/>
          <w:lang w:val="en-GB"/>
        </w:rPr>
        <w:t>Club</w:t>
      </w:r>
      <w:r w:rsidRPr="00D862F7">
        <w:rPr>
          <w:rFonts w:ascii="Calibri" w:hAnsi="Calibri"/>
          <w:sz w:val="22"/>
          <w:lang w:val="en-GB"/>
        </w:rPr>
        <w:t xml:space="preserve"> against accidents at meetings or events and </w:t>
      </w:r>
      <w:r w:rsidRPr="00D862F7">
        <w:rPr>
          <w:rFonts w:ascii="Calibri" w:hAnsi="Calibri"/>
          <w:b/>
          <w:sz w:val="22"/>
          <w:lang w:val="en-GB"/>
        </w:rPr>
        <w:t>covers everyone, regardless of age.</w:t>
      </w:r>
      <w:r w:rsidRPr="00D862F7">
        <w:rPr>
          <w:rFonts w:ascii="Calibri" w:hAnsi="Calibri"/>
          <w:sz w:val="22"/>
          <w:lang w:val="en-GB"/>
        </w:rPr>
        <w:t xml:space="preserve"> All persons are covered i.e. members, visitors and members of the public involved simply because of their proximity to the incident. The same applies to damage to property. The insurance would cover a</w:t>
      </w:r>
      <w:r w:rsidR="002842C5">
        <w:rPr>
          <w:rFonts w:ascii="Calibri" w:hAnsi="Calibri"/>
          <w:sz w:val="22"/>
          <w:lang w:val="en-GB"/>
        </w:rPr>
        <w:t xml:space="preserve">ll claims made against the </w:t>
      </w:r>
      <w:r w:rsidR="0046149C">
        <w:rPr>
          <w:rFonts w:ascii="Calibri" w:hAnsi="Calibri"/>
          <w:sz w:val="22"/>
          <w:lang w:val="en-GB"/>
        </w:rPr>
        <w:t>Area</w:t>
      </w:r>
      <w:r w:rsidR="002842C5">
        <w:rPr>
          <w:rFonts w:ascii="Calibri" w:hAnsi="Calibri"/>
          <w:sz w:val="22"/>
          <w:lang w:val="en-GB"/>
        </w:rPr>
        <w:t xml:space="preserve"> or </w:t>
      </w:r>
      <w:r w:rsidR="0046149C">
        <w:rPr>
          <w:rFonts w:ascii="Calibri" w:hAnsi="Calibri"/>
          <w:sz w:val="22"/>
          <w:lang w:val="en-GB"/>
        </w:rPr>
        <w:t>Club</w:t>
      </w:r>
      <w:r w:rsidRPr="00D862F7">
        <w:rPr>
          <w:rFonts w:ascii="Calibri" w:hAnsi="Calibri"/>
          <w:sz w:val="22"/>
          <w:lang w:val="en-GB"/>
        </w:rPr>
        <w:t xml:space="preserve"> by injured parties except for those instances where they, themselves, were to blame. </w:t>
      </w:r>
    </w:p>
    <w:p w:rsidR="00D862F7" w:rsidRPr="00D862F7" w:rsidRDefault="00D862F7" w:rsidP="00D862F7">
      <w:pPr>
        <w:rPr>
          <w:rFonts w:ascii="Calibri" w:hAnsi="Calibri"/>
          <w:sz w:val="22"/>
          <w:lang w:val="en-GB"/>
        </w:rPr>
      </w:pPr>
    </w:p>
    <w:p w:rsidR="00DA707B" w:rsidRDefault="00D862F7" w:rsidP="00D862F7">
      <w:pPr>
        <w:rPr>
          <w:rFonts w:ascii="Calibri" w:hAnsi="Calibri"/>
          <w:sz w:val="22"/>
          <w:lang w:val="en-GB"/>
        </w:rPr>
      </w:pPr>
      <w:r w:rsidRPr="00D862F7">
        <w:rPr>
          <w:rFonts w:ascii="Calibri" w:hAnsi="Calibri"/>
          <w:sz w:val="22"/>
          <w:lang w:val="en-GB"/>
        </w:rPr>
        <w:t xml:space="preserve">The second aspect of cover is </w:t>
      </w:r>
      <w:r w:rsidRPr="00D862F7">
        <w:rPr>
          <w:rFonts w:ascii="Calibri" w:hAnsi="Calibri"/>
          <w:b/>
          <w:sz w:val="22"/>
          <w:lang w:val="en-GB"/>
        </w:rPr>
        <w:t>personal accident</w:t>
      </w:r>
      <w:r w:rsidRPr="00D862F7">
        <w:rPr>
          <w:rFonts w:ascii="Calibri" w:hAnsi="Calibri"/>
          <w:sz w:val="22"/>
          <w:lang w:val="en-GB"/>
        </w:rPr>
        <w:t>.</w:t>
      </w:r>
    </w:p>
    <w:p w:rsidR="00D862F7" w:rsidRPr="00D862F7" w:rsidRDefault="00D862F7" w:rsidP="00D862F7">
      <w:pPr>
        <w:rPr>
          <w:rFonts w:ascii="Calibri" w:hAnsi="Calibri"/>
          <w:sz w:val="22"/>
          <w:lang w:val="en-GB"/>
        </w:rPr>
      </w:pPr>
      <w:r w:rsidRPr="00D862F7">
        <w:rPr>
          <w:rFonts w:ascii="Calibri" w:hAnsi="Calibri"/>
          <w:sz w:val="22"/>
          <w:lang w:val="en-GB"/>
        </w:rPr>
        <w:t xml:space="preserve">Large numbers of our </w:t>
      </w:r>
      <w:r w:rsidR="0046149C">
        <w:rPr>
          <w:rFonts w:ascii="Calibri" w:hAnsi="Calibri"/>
          <w:sz w:val="22"/>
          <w:lang w:val="en-GB"/>
        </w:rPr>
        <w:t>Club</w:t>
      </w:r>
      <w:r w:rsidRPr="00D862F7">
        <w:rPr>
          <w:rFonts w:ascii="Calibri" w:hAnsi="Calibri"/>
          <w:sz w:val="22"/>
          <w:lang w:val="en-GB"/>
        </w:rPr>
        <w:t>s are under the impression that this is the main element of cover. It is not, it is just an add-on benefit summarised as follows:-</w:t>
      </w:r>
    </w:p>
    <w:p w:rsidR="00D862F7" w:rsidRPr="00D862F7" w:rsidRDefault="00D862F7" w:rsidP="00D862F7">
      <w:pPr>
        <w:rPr>
          <w:rFonts w:ascii="Calibri" w:hAnsi="Calibri"/>
          <w:sz w:val="22"/>
          <w:lang w:val="en-GB"/>
        </w:rPr>
      </w:pPr>
    </w:p>
    <w:p w:rsidR="00D862F7" w:rsidRPr="00D862F7" w:rsidRDefault="00D862F7" w:rsidP="00D862F7">
      <w:pPr>
        <w:numPr>
          <w:ilvl w:val="0"/>
          <w:numId w:val="2"/>
        </w:numPr>
        <w:rPr>
          <w:rFonts w:ascii="Calibri" w:hAnsi="Calibri"/>
          <w:sz w:val="22"/>
          <w:lang w:val="en-GB"/>
        </w:rPr>
      </w:pPr>
      <w:r w:rsidRPr="00D862F7">
        <w:rPr>
          <w:rFonts w:ascii="Calibri" w:hAnsi="Calibri"/>
          <w:sz w:val="22"/>
          <w:lang w:val="en-GB"/>
        </w:rPr>
        <w:t xml:space="preserve">it is optional and only applicable to </w:t>
      </w:r>
      <w:r w:rsidR="0046149C">
        <w:rPr>
          <w:rFonts w:ascii="Calibri" w:hAnsi="Calibri"/>
          <w:sz w:val="22"/>
          <w:lang w:val="en-GB"/>
        </w:rPr>
        <w:t>Area</w:t>
      </w:r>
      <w:r w:rsidRPr="00D862F7">
        <w:rPr>
          <w:rFonts w:ascii="Calibri" w:hAnsi="Calibri"/>
          <w:sz w:val="22"/>
          <w:lang w:val="en-GB"/>
        </w:rPr>
        <w:t>s/</w:t>
      </w:r>
      <w:r w:rsidR="0046149C">
        <w:rPr>
          <w:rFonts w:ascii="Calibri" w:hAnsi="Calibri"/>
          <w:sz w:val="22"/>
          <w:lang w:val="en-GB"/>
        </w:rPr>
        <w:t>Club</w:t>
      </w:r>
      <w:r w:rsidRPr="00D862F7">
        <w:rPr>
          <w:rFonts w:ascii="Calibri" w:hAnsi="Calibri"/>
          <w:sz w:val="22"/>
          <w:lang w:val="en-GB"/>
        </w:rPr>
        <w:t>s who have it</w:t>
      </w:r>
    </w:p>
    <w:p w:rsidR="00D862F7" w:rsidRPr="00D862F7" w:rsidRDefault="00D862F7" w:rsidP="00D862F7">
      <w:pPr>
        <w:numPr>
          <w:ilvl w:val="0"/>
          <w:numId w:val="2"/>
        </w:numPr>
        <w:rPr>
          <w:rFonts w:ascii="Calibri" w:hAnsi="Calibri"/>
          <w:sz w:val="22"/>
          <w:lang w:val="en-GB"/>
        </w:rPr>
      </w:pPr>
      <w:r w:rsidRPr="00D862F7">
        <w:rPr>
          <w:rFonts w:ascii="Calibri" w:hAnsi="Calibri"/>
          <w:sz w:val="22"/>
          <w:lang w:val="en-GB"/>
        </w:rPr>
        <w:lastRenderedPageBreak/>
        <w:t xml:space="preserve">it covers </w:t>
      </w:r>
      <w:r w:rsidR="0046149C">
        <w:rPr>
          <w:rFonts w:ascii="Calibri" w:hAnsi="Calibri"/>
          <w:sz w:val="22"/>
          <w:lang w:val="en-GB"/>
        </w:rPr>
        <w:t>Area</w:t>
      </w:r>
      <w:r w:rsidRPr="00D862F7">
        <w:rPr>
          <w:rFonts w:ascii="Calibri" w:hAnsi="Calibri"/>
          <w:sz w:val="22"/>
          <w:lang w:val="en-GB"/>
        </w:rPr>
        <w:t>/</w:t>
      </w:r>
      <w:r w:rsidR="0046149C">
        <w:rPr>
          <w:rFonts w:ascii="Calibri" w:hAnsi="Calibri"/>
          <w:sz w:val="22"/>
          <w:lang w:val="en-GB"/>
        </w:rPr>
        <w:t>Club</w:t>
      </w:r>
      <w:r w:rsidRPr="00D862F7">
        <w:rPr>
          <w:rFonts w:ascii="Calibri" w:hAnsi="Calibri"/>
          <w:sz w:val="22"/>
          <w:lang w:val="en-GB"/>
        </w:rPr>
        <w:t xml:space="preserve"> officers and committee members whilst on </w:t>
      </w:r>
      <w:r w:rsidR="0046149C">
        <w:rPr>
          <w:rFonts w:ascii="Calibri" w:hAnsi="Calibri"/>
          <w:sz w:val="22"/>
          <w:lang w:val="en-GB"/>
        </w:rPr>
        <w:t>Area</w:t>
      </w:r>
      <w:r w:rsidRPr="00D862F7">
        <w:rPr>
          <w:rFonts w:ascii="Calibri" w:hAnsi="Calibri"/>
          <w:sz w:val="22"/>
          <w:lang w:val="en-GB"/>
        </w:rPr>
        <w:t>/</w:t>
      </w:r>
      <w:r w:rsidR="0046149C">
        <w:rPr>
          <w:rFonts w:ascii="Calibri" w:hAnsi="Calibri"/>
          <w:sz w:val="22"/>
          <w:lang w:val="en-GB"/>
        </w:rPr>
        <w:t>Club</w:t>
      </w:r>
      <w:r w:rsidRPr="00D862F7">
        <w:rPr>
          <w:rFonts w:ascii="Calibri" w:hAnsi="Calibri"/>
          <w:sz w:val="22"/>
          <w:lang w:val="en-GB"/>
        </w:rPr>
        <w:t xml:space="preserve"> business</w:t>
      </w:r>
    </w:p>
    <w:p w:rsidR="00D862F7" w:rsidRPr="00D862F7" w:rsidRDefault="00D862F7" w:rsidP="00D862F7">
      <w:pPr>
        <w:numPr>
          <w:ilvl w:val="0"/>
          <w:numId w:val="2"/>
        </w:numPr>
        <w:rPr>
          <w:rFonts w:ascii="Calibri" w:hAnsi="Calibri"/>
          <w:b/>
          <w:sz w:val="22"/>
          <w:lang w:val="en-GB"/>
        </w:rPr>
      </w:pPr>
      <w:r w:rsidRPr="00D862F7">
        <w:rPr>
          <w:rFonts w:ascii="Calibri" w:hAnsi="Calibri"/>
          <w:b/>
          <w:sz w:val="22"/>
          <w:lang w:val="en-GB"/>
        </w:rPr>
        <w:t xml:space="preserve">It is not available to older members as there is an </w:t>
      </w:r>
      <w:r w:rsidR="002842C5">
        <w:rPr>
          <w:rFonts w:ascii="Calibri" w:hAnsi="Calibri"/>
          <w:b/>
          <w:sz w:val="22"/>
          <w:lang w:val="en-GB"/>
        </w:rPr>
        <w:t xml:space="preserve">upper </w:t>
      </w:r>
      <w:r w:rsidRPr="00D862F7">
        <w:rPr>
          <w:rFonts w:ascii="Calibri" w:hAnsi="Calibri"/>
          <w:b/>
          <w:sz w:val="22"/>
          <w:lang w:val="en-GB"/>
        </w:rPr>
        <w:t>age limit</w:t>
      </w:r>
      <w:r>
        <w:rPr>
          <w:rFonts w:ascii="Calibri" w:hAnsi="Calibri"/>
          <w:b/>
          <w:sz w:val="22"/>
          <w:lang w:val="en-GB"/>
        </w:rPr>
        <w:t xml:space="preserve"> commonly 90 years</w:t>
      </w:r>
    </w:p>
    <w:p w:rsidR="00D862F7" w:rsidRPr="00D862F7" w:rsidRDefault="00D862F7" w:rsidP="00D862F7">
      <w:pPr>
        <w:numPr>
          <w:ilvl w:val="0"/>
          <w:numId w:val="2"/>
        </w:numPr>
        <w:rPr>
          <w:rFonts w:ascii="Calibri" w:hAnsi="Calibri"/>
          <w:sz w:val="22"/>
          <w:lang w:val="en-GB"/>
        </w:rPr>
      </w:pPr>
      <w:r w:rsidRPr="00D862F7">
        <w:rPr>
          <w:rFonts w:ascii="Calibri" w:hAnsi="Calibri"/>
          <w:sz w:val="22"/>
          <w:lang w:val="en-GB"/>
        </w:rPr>
        <w:t xml:space="preserve">The insured sums are very modest </w:t>
      </w:r>
      <w:r w:rsidR="002842C5">
        <w:rPr>
          <w:rFonts w:ascii="Calibri" w:hAnsi="Calibri"/>
          <w:sz w:val="22"/>
          <w:lang w:val="en-GB"/>
        </w:rPr>
        <w:t>eg</w:t>
      </w:r>
      <w:r w:rsidRPr="00D862F7">
        <w:rPr>
          <w:rFonts w:ascii="Calibri" w:hAnsi="Calibri"/>
          <w:sz w:val="22"/>
          <w:lang w:val="en-GB"/>
        </w:rPr>
        <w:t xml:space="preserve"> £</w:t>
      </w:r>
      <w:r w:rsidR="002842C5">
        <w:rPr>
          <w:rFonts w:ascii="Calibri" w:hAnsi="Calibri"/>
          <w:sz w:val="22"/>
          <w:lang w:val="en-GB"/>
        </w:rPr>
        <w:t>10</w:t>
      </w:r>
      <w:r w:rsidRPr="00D862F7">
        <w:rPr>
          <w:rFonts w:ascii="Calibri" w:hAnsi="Calibri"/>
          <w:sz w:val="22"/>
          <w:lang w:val="en-GB"/>
        </w:rPr>
        <w:t>,000 for death</w:t>
      </w:r>
      <w:r w:rsidR="00C000DD">
        <w:rPr>
          <w:rFonts w:ascii="Calibri" w:hAnsi="Calibri"/>
          <w:sz w:val="22"/>
          <w:lang w:val="en-GB"/>
        </w:rPr>
        <w:t xml:space="preserve"> or</w:t>
      </w:r>
      <w:r w:rsidRPr="00D862F7">
        <w:rPr>
          <w:rFonts w:ascii="Calibri" w:hAnsi="Calibri"/>
          <w:sz w:val="22"/>
          <w:lang w:val="en-GB"/>
        </w:rPr>
        <w:t xml:space="preserve"> </w:t>
      </w:r>
      <w:r w:rsidR="002842C5">
        <w:rPr>
          <w:rFonts w:ascii="Calibri" w:hAnsi="Calibri"/>
          <w:sz w:val="22"/>
          <w:lang w:val="en-GB"/>
        </w:rPr>
        <w:t>total permanent disablement and less for more minor injuries</w:t>
      </w:r>
      <w:r w:rsidRPr="00D862F7">
        <w:rPr>
          <w:rFonts w:ascii="Calibri" w:hAnsi="Calibri"/>
          <w:sz w:val="22"/>
          <w:lang w:val="en-GB"/>
        </w:rPr>
        <w:t xml:space="preserve"> </w:t>
      </w:r>
    </w:p>
    <w:p w:rsidR="00D862F7" w:rsidRPr="00D862F7" w:rsidRDefault="00D862F7" w:rsidP="00D862F7">
      <w:pPr>
        <w:numPr>
          <w:ilvl w:val="0"/>
          <w:numId w:val="2"/>
        </w:numPr>
        <w:rPr>
          <w:rFonts w:ascii="Calibri" w:hAnsi="Calibri"/>
          <w:sz w:val="22"/>
          <w:lang w:val="en-GB"/>
        </w:rPr>
      </w:pPr>
      <w:r w:rsidRPr="00D862F7">
        <w:rPr>
          <w:rFonts w:ascii="Calibri" w:hAnsi="Calibri"/>
          <w:b/>
          <w:sz w:val="22"/>
          <w:lang w:val="en-GB"/>
        </w:rPr>
        <w:t xml:space="preserve">claims would be applicable only where the individual is himself/herself to blame for the accident – otherwise the individual would make a claim against the </w:t>
      </w:r>
      <w:r w:rsidR="0046149C">
        <w:rPr>
          <w:rFonts w:ascii="Calibri" w:hAnsi="Calibri"/>
          <w:b/>
          <w:sz w:val="22"/>
          <w:lang w:val="en-GB"/>
        </w:rPr>
        <w:t>Club</w:t>
      </w:r>
      <w:r w:rsidRPr="00D862F7">
        <w:rPr>
          <w:rFonts w:ascii="Calibri" w:hAnsi="Calibri"/>
          <w:b/>
          <w:sz w:val="22"/>
          <w:lang w:val="en-GB"/>
        </w:rPr>
        <w:t xml:space="preserve"> under the public liability cover. </w:t>
      </w:r>
    </w:p>
    <w:p w:rsidR="00D862F7" w:rsidRPr="00D862F7" w:rsidRDefault="00D862F7" w:rsidP="00D862F7">
      <w:pPr>
        <w:numPr>
          <w:ilvl w:val="0"/>
          <w:numId w:val="2"/>
        </w:numPr>
        <w:rPr>
          <w:rFonts w:ascii="Calibri" w:hAnsi="Calibri"/>
          <w:sz w:val="22"/>
          <w:lang w:val="en-GB"/>
        </w:rPr>
      </w:pPr>
      <w:r w:rsidRPr="00D862F7">
        <w:rPr>
          <w:rFonts w:ascii="Calibri" w:hAnsi="Calibri"/>
          <w:sz w:val="22"/>
          <w:lang w:val="en-GB"/>
        </w:rPr>
        <w:t xml:space="preserve">With regard to e) above, an older member is no more likely to suffer an accident (where no one else is to blame) at a </w:t>
      </w:r>
      <w:r w:rsidR="0046149C">
        <w:rPr>
          <w:rFonts w:ascii="Calibri" w:hAnsi="Calibri"/>
          <w:sz w:val="22"/>
          <w:lang w:val="en-GB"/>
        </w:rPr>
        <w:t>Club</w:t>
      </w:r>
      <w:r w:rsidRPr="00D862F7">
        <w:rPr>
          <w:rFonts w:ascii="Calibri" w:hAnsi="Calibri"/>
          <w:sz w:val="22"/>
          <w:lang w:val="en-GB"/>
        </w:rPr>
        <w:t xml:space="preserve"> meeting than at home or anywhere else</w:t>
      </w:r>
    </w:p>
    <w:p w:rsidR="00912AAD" w:rsidRDefault="00912AAD" w:rsidP="00EB258F">
      <w:pPr>
        <w:pStyle w:val="NoSpacing"/>
        <w:rPr>
          <w:rFonts w:ascii="Calibri" w:hAnsi="Calibri"/>
        </w:rPr>
      </w:pPr>
    </w:p>
    <w:p w:rsidR="00FF4DDB" w:rsidRDefault="00FF4DDB" w:rsidP="00EB258F">
      <w:pPr>
        <w:pStyle w:val="NoSpacing"/>
        <w:rPr>
          <w:rFonts w:ascii="Calibri" w:hAnsi="Calibri"/>
        </w:rPr>
      </w:pPr>
      <w:r>
        <w:rPr>
          <w:rFonts w:ascii="Calibri" w:hAnsi="Calibri"/>
        </w:rPr>
        <w:t xml:space="preserve">The third element, if the </w:t>
      </w:r>
      <w:r w:rsidR="0046149C">
        <w:rPr>
          <w:rFonts w:ascii="Calibri" w:hAnsi="Calibri"/>
        </w:rPr>
        <w:t>Area</w:t>
      </w:r>
      <w:r>
        <w:rPr>
          <w:rFonts w:ascii="Calibri" w:hAnsi="Calibri"/>
        </w:rPr>
        <w:t xml:space="preserve"> or </w:t>
      </w:r>
      <w:r w:rsidR="0046149C">
        <w:rPr>
          <w:rFonts w:ascii="Calibri" w:hAnsi="Calibri"/>
        </w:rPr>
        <w:t>Club</w:t>
      </w:r>
      <w:r>
        <w:rPr>
          <w:rFonts w:ascii="Calibri" w:hAnsi="Calibri"/>
        </w:rPr>
        <w:t xml:space="preserve"> buys it, covers property eg trophies, equipment etc from loss or damage.  This is likely to be optional and will only apply if the </w:t>
      </w:r>
      <w:r w:rsidR="0046149C">
        <w:rPr>
          <w:rFonts w:ascii="Calibri" w:hAnsi="Calibri"/>
        </w:rPr>
        <w:t>Area</w:t>
      </w:r>
      <w:r>
        <w:rPr>
          <w:rFonts w:ascii="Calibri" w:hAnsi="Calibri"/>
        </w:rPr>
        <w:t xml:space="preserve"> or </w:t>
      </w:r>
      <w:r w:rsidR="0046149C">
        <w:rPr>
          <w:rFonts w:ascii="Calibri" w:hAnsi="Calibri"/>
        </w:rPr>
        <w:t>Club</w:t>
      </w:r>
      <w:r>
        <w:rPr>
          <w:rFonts w:ascii="Calibri" w:hAnsi="Calibri"/>
        </w:rPr>
        <w:t xml:space="preserve"> specifically request it.</w:t>
      </w:r>
    </w:p>
    <w:p w:rsidR="002842C5" w:rsidRDefault="002842C5" w:rsidP="00EB258F">
      <w:pPr>
        <w:pStyle w:val="NoSpacing"/>
        <w:rPr>
          <w:rFonts w:ascii="Calibri" w:hAnsi="Calibri"/>
        </w:rPr>
      </w:pPr>
    </w:p>
    <w:p w:rsidR="002842C5" w:rsidRDefault="002842C5" w:rsidP="00EB258F">
      <w:pPr>
        <w:pStyle w:val="NoSpacing"/>
        <w:rPr>
          <w:rFonts w:ascii="Calibri" w:hAnsi="Calibri"/>
        </w:rPr>
      </w:pPr>
      <w:r>
        <w:rPr>
          <w:rFonts w:ascii="Calibri" w:hAnsi="Calibri"/>
        </w:rPr>
        <w:t>It may help if I try to give an example which is a bit removed from</w:t>
      </w:r>
      <w:r w:rsidR="00084715">
        <w:rPr>
          <w:rFonts w:ascii="Calibri" w:hAnsi="Calibri"/>
        </w:rPr>
        <w:t xml:space="preserve"> flower arranging.  If you were driving your car and another car ran into you, you would claim on the other driver’s insurance for the repairs to your car and any </w:t>
      </w:r>
      <w:r w:rsidR="00E25C00">
        <w:rPr>
          <w:rFonts w:ascii="Calibri" w:hAnsi="Calibri"/>
        </w:rPr>
        <w:t>injury</w:t>
      </w:r>
      <w:r w:rsidR="00084715">
        <w:rPr>
          <w:rFonts w:ascii="Calibri" w:hAnsi="Calibri"/>
        </w:rPr>
        <w:t xml:space="preserve"> caused to you as a result of the crash.  This is </w:t>
      </w:r>
      <w:r w:rsidR="00B17201">
        <w:rPr>
          <w:rFonts w:ascii="Calibri" w:hAnsi="Calibri"/>
        </w:rPr>
        <w:t>like</w:t>
      </w:r>
      <w:r w:rsidR="00084715">
        <w:rPr>
          <w:rFonts w:ascii="Calibri" w:hAnsi="Calibri"/>
        </w:rPr>
        <w:t xml:space="preserve"> Public Liability insurance.</w:t>
      </w:r>
    </w:p>
    <w:p w:rsidR="00084715" w:rsidRDefault="00084715" w:rsidP="00EB258F">
      <w:pPr>
        <w:pStyle w:val="NoSpacing"/>
        <w:rPr>
          <w:rFonts w:ascii="Calibri" w:hAnsi="Calibri"/>
        </w:rPr>
      </w:pPr>
    </w:p>
    <w:p w:rsidR="00084715" w:rsidRDefault="00084715" w:rsidP="00EB258F">
      <w:pPr>
        <w:pStyle w:val="NoSpacing"/>
        <w:rPr>
          <w:rFonts w:ascii="Calibri" w:hAnsi="Calibri"/>
        </w:rPr>
      </w:pPr>
      <w:r>
        <w:rPr>
          <w:rFonts w:ascii="Calibri" w:hAnsi="Calibri"/>
        </w:rPr>
        <w:t xml:space="preserve">If on the other hand, you were driving </w:t>
      </w:r>
      <w:r w:rsidR="00B17201">
        <w:rPr>
          <w:rFonts w:ascii="Calibri" w:hAnsi="Calibri"/>
        </w:rPr>
        <w:t>along, came off the road</w:t>
      </w:r>
      <w:r>
        <w:rPr>
          <w:rFonts w:ascii="Calibri" w:hAnsi="Calibri"/>
        </w:rPr>
        <w:t xml:space="preserve"> and ran into a tree you would claim on your own insurance.  This is s</w:t>
      </w:r>
      <w:r w:rsidR="00B17201">
        <w:rPr>
          <w:rFonts w:ascii="Calibri" w:hAnsi="Calibri"/>
        </w:rPr>
        <w:t>imilar to</w:t>
      </w:r>
      <w:r>
        <w:rPr>
          <w:rFonts w:ascii="Calibri" w:hAnsi="Calibri"/>
        </w:rPr>
        <w:t xml:space="preserve"> Personal Accident insurance.</w:t>
      </w:r>
    </w:p>
    <w:p w:rsidR="00084715" w:rsidRDefault="00084715" w:rsidP="00EB258F">
      <w:pPr>
        <w:pStyle w:val="NoSpacing"/>
        <w:rPr>
          <w:rFonts w:ascii="Calibri" w:hAnsi="Calibri"/>
        </w:rPr>
      </w:pPr>
    </w:p>
    <w:p w:rsidR="00216414" w:rsidRPr="00216414" w:rsidRDefault="00216414" w:rsidP="00EB258F">
      <w:pPr>
        <w:pStyle w:val="NoSpacing"/>
        <w:rPr>
          <w:rFonts w:ascii="Calibri" w:hAnsi="Calibri"/>
          <w:b/>
          <w:u w:val="single"/>
        </w:rPr>
      </w:pPr>
      <w:r w:rsidRPr="00216414">
        <w:rPr>
          <w:rFonts w:ascii="Calibri" w:hAnsi="Calibri"/>
          <w:b/>
          <w:u w:val="single"/>
        </w:rPr>
        <w:t>Why are members over 90 not covered</w:t>
      </w:r>
      <w:r>
        <w:rPr>
          <w:rFonts w:ascii="Calibri" w:hAnsi="Calibri"/>
          <w:b/>
          <w:u w:val="single"/>
        </w:rPr>
        <w:t xml:space="preserve"> by Personal Accident insurance</w:t>
      </w:r>
      <w:r w:rsidRPr="00216414">
        <w:rPr>
          <w:rFonts w:ascii="Calibri" w:hAnsi="Calibri"/>
          <w:b/>
          <w:u w:val="single"/>
        </w:rPr>
        <w:t>?</w:t>
      </w:r>
    </w:p>
    <w:p w:rsidR="00216414" w:rsidRDefault="00216414" w:rsidP="00EB258F">
      <w:pPr>
        <w:pStyle w:val="NoSpacing"/>
        <w:rPr>
          <w:rFonts w:ascii="Calibri" w:hAnsi="Calibri"/>
        </w:rPr>
      </w:pPr>
    </w:p>
    <w:p w:rsidR="00216414" w:rsidRDefault="00216414" w:rsidP="00EB258F">
      <w:pPr>
        <w:pStyle w:val="NoSpacing"/>
        <w:rPr>
          <w:rFonts w:ascii="Calibri" w:hAnsi="Calibri"/>
        </w:rPr>
      </w:pPr>
      <w:r>
        <w:rPr>
          <w:rFonts w:ascii="Calibri" w:hAnsi="Calibri"/>
        </w:rPr>
        <w:t xml:space="preserve">Put simply, it is because the insurer feels that there is a greater risk of someone of this age having an accident and causing </w:t>
      </w:r>
      <w:r w:rsidRPr="00216414">
        <w:rPr>
          <w:rFonts w:ascii="Calibri" w:hAnsi="Calibri"/>
          <w:b/>
        </w:rPr>
        <w:t>themselves</w:t>
      </w:r>
      <w:r>
        <w:rPr>
          <w:rFonts w:ascii="Calibri" w:hAnsi="Calibri"/>
        </w:rPr>
        <w:t xml:space="preserve"> harm.  As I have explained above, if the accident is due to negligence or carelessness on the part of the </w:t>
      </w:r>
      <w:r w:rsidR="0046149C">
        <w:rPr>
          <w:rFonts w:ascii="Calibri" w:hAnsi="Calibri"/>
        </w:rPr>
        <w:t>Area</w:t>
      </w:r>
      <w:r>
        <w:rPr>
          <w:rFonts w:ascii="Calibri" w:hAnsi="Calibri"/>
        </w:rPr>
        <w:t xml:space="preserve"> or </w:t>
      </w:r>
      <w:r w:rsidR="0046149C">
        <w:rPr>
          <w:rFonts w:ascii="Calibri" w:hAnsi="Calibri"/>
        </w:rPr>
        <w:t>Club</w:t>
      </w:r>
      <w:r>
        <w:rPr>
          <w:rFonts w:ascii="Calibri" w:hAnsi="Calibri"/>
        </w:rPr>
        <w:t xml:space="preserve"> the claim would be under Public Liability insurance where there is no upper age limit; but if the member causes the accident themselves there would be no claim under the Personal Accident insurance</w:t>
      </w:r>
      <w:r w:rsidR="00CB455B">
        <w:rPr>
          <w:rFonts w:ascii="Calibri" w:hAnsi="Calibri"/>
        </w:rPr>
        <w:t xml:space="preserve"> if the member is over 90</w:t>
      </w:r>
      <w:r>
        <w:rPr>
          <w:rFonts w:ascii="Calibri" w:hAnsi="Calibri"/>
        </w:rPr>
        <w:t>.  Age discrimination legislation does not apply in this case as insurers are able to make exclusions on any grounds as, for example, pre-existing health problems on travel insurance.</w:t>
      </w:r>
    </w:p>
    <w:p w:rsidR="00216414" w:rsidRDefault="00216414" w:rsidP="00EB258F">
      <w:pPr>
        <w:pStyle w:val="NoSpacing"/>
        <w:rPr>
          <w:rFonts w:ascii="Calibri" w:hAnsi="Calibri"/>
        </w:rPr>
      </w:pPr>
    </w:p>
    <w:p w:rsidR="00216414" w:rsidRDefault="00216414" w:rsidP="00EB258F">
      <w:pPr>
        <w:pStyle w:val="NoSpacing"/>
        <w:rPr>
          <w:rFonts w:ascii="Calibri" w:hAnsi="Calibri"/>
        </w:rPr>
      </w:pPr>
    </w:p>
    <w:p w:rsidR="002842C5" w:rsidRDefault="00216414" w:rsidP="00EB258F">
      <w:pPr>
        <w:pStyle w:val="NoSpacing"/>
        <w:rPr>
          <w:rFonts w:ascii="Calibri" w:hAnsi="Calibri"/>
        </w:rPr>
      </w:pPr>
      <w:r>
        <w:rPr>
          <w:rFonts w:ascii="Calibri" w:hAnsi="Calibri"/>
        </w:rPr>
        <w:t>I hope that this clarifies the situation.</w:t>
      </w:r>
    </w:p>
    <w:p w:rsidR="00216414" w:rsidRDefault="00216414" w:rsidP="00EB258F">
      <w:pPr>
        <w:pStyle w:val="NoSpacing"/>
        <w:rPr>
          <w:rFonts w:ascii="Calibri" w:hAnsi="Calibri"/>
        </w:rPr>
      </w:pPr>
    </w:p>
    <w:p w:rsidR="00216414" w:rsidRDefault="00216414" w:rsidP="00EB258F">
      <w:pPr>
        <w:pStyle w:val="NoSpacing"/>
        <w:rPr>
          <w:rFonts w:ascii="Calibri" w:hAnsi="Calibri"/>
        </w:rPr>
      </w:pPr>
    </w:p>
    <w:p w:rsidR="00216414" w:rsidRDefault="00216414" w:rsidP="00EB258F">
      <w:pPr>
        <w:pStyle w:val="NoSpacing"/>
        <w:rPr>
          <w:rFonts w:ascii="Calibri" w:hAnsi="Calibri"/>
        </w:rPr>
      </w:pPr>
      <w:r>
        <w:rPr>
          <w:rFonts w:ascii="Calibri" w:hAnsi="Calibri"/>
        </w:rPr>
        <w:t>P. M. Bonter</w:t>
      </w:r>
    </w:p>
    <w:p w:rsidR="00216414" w:rsidRDefault="00216414" w:rsidP="00EB258F">
      <w:pPr>
        <w:pStyle w:val="NoSpacing"/>
        <w:rPr>
          <w:rFonts w:ascii="Calibri" w:hAnsi="Calibri"/>
        </w:rPr>
      </w:pPr>
      <w:r>
        <w:rPr>
          <w:rFonts w:ascii="Calibri" w:hAnsi="Calibri"/>
        </w:rPr>
        <w:t>Company Secretary</w:t>
      </w:r>
    </w:p>
    <w:p w:rsidR="00216414" w:rsidRDefault="00216414" w:rsidP="00EB258F">
      <w:pPr>
        <w:pStyle w:val="NoSpacing"/>
        <w:rPr>
          <w:rFonts w:ascii="Calibri" w:hAnsi="Calibri"/>
        </w:rPr>
      </w:pPr>
    </w:p>
    <w:p w:rsidR="00216414" w:rsidRDefault="00F934B1" w:rsidP="00EB258F">
      <w:pPr>
        <w:pStyle w:val="NoSpacing"/>
        <w:rPr>
          <w:rFonts w:ascii="Calibri" w:hAnsi="Calibri"/>
        </w:rPr>
      </w:pPr>
      <w:r>
        <w:rPr>
          <w:rFonts w:ascii="Calibri" w:hAnsi="Calibri"/>
        </w:rPr>
        <w:t>3</w:t>
      </w:r>
      <w:r w:rsidRPr="00F934B1">
        <w:rPr>
          <w:rFonts w:ascii="Calibri" w:hAnsi="Calibri"/>
          <w:vertAlign w:val="superscript"/>
        </w:rPr>
        <w:t>rd</w:t>
      </w:r>
      <w:r>
        <w:rPr>
          <w:rFonts w:ascii="Calibri" w:hAnsi="Calibri"/>
        </w:rPr>
        <w:t xml:space="preserve"> March</w:t>
      </w:r>
      <w:r w:rsidR="00216414">
        <w:rPr>
          <w:rFonts w:ascii="Calibri" w:hAnsi="Calibri"/>
        </w:rPr>
        <w:t xml:space="preserve"> 2015</w:t>
      </w:r>
    </w:p>
    <w:p w:rsidR="00216414" w:rsidRPr="00D862F7" w:rsidRDefault="00216414" w:rsidP="00EB258F">
      <w:pPr>
        <w:pStyle w:val="NoSpacing"/>
        <w:rPr>
          <w:rFonts w:ascii="Calibri" w:hAnsi="Calibri"/>
        </w:rPr>
      </w:pPr>
    </w:p>
    <w:sectPr w:rsidR="00216414" w:rsidRPr="00D862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9C" w:rsidRDefault="0046149C" w:rsidP="0046149C">
      <w:r>
        <w:separator/>
      </w:r>
    </w:p>
  </w:endnote>
  <w:endnote w:type="continuationSeparator" w:id="0">
    <w:p w:rsidR="0046149C" w:rsidRDefault="0046149C" w:rsidP="0046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9C" w:rsidRDefault="0046149C" w:rsidP="0046149C">
      <w:r>
        <w:separator/>
      </w:r>
    </w:p>
  </w:footnote>
  <w:footnote w:type="continuationSeparator" w:id="0">
    <w:p w:rsidR="0046149C" w:rsidRDefault="0046149C" w:rsidP="00461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D0E06"/>
    <w:multiLevelType w:val="hybridMultilevel"/>
    <w:tmpl w:val="13A2AB30"/>
    <w:lvl w:ilvl="0" w:tplc="97D686D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5073BF"/>
    <w:multiLevelType w:val="hybridMultilevel"/>
    <w:tmpl w:val="912E0C8A"/>
    <w:lvl w:ilvl="0" w:tplc="8C4CD4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8F"/>
    <w:rsid w:val="00062183"/>
    <w:rsid w:val="00084715"/>
    <w:rsid w:val="00114626"/>
    <w:rsid w:val="0018089F"/>
    <w:rsid w:val="00214F65"/>
    <w:rsid w:val="00216414"/>
    <w:rsid w:val="002842C5"/>
    <w:rsid w:val="00365FCB"/>
    <w:rsid w:val="0041495F"/>
    <w:rsid w:val="0046149C"/>
    <w:rsid w:val="004F3DE4"/>
    <w:rsid w:val="00500565"/>
    <w:rsid w:val="00623B14"/>
    <w:rsid w:val="00671A76"/>
    <w:rsid w:val="008C7EC9"/>
    <w:rsid w:val="00912AAD"/>
    <w:rsid w:val="00AA6EAB"/>
    <w:rsid w:val="00B17201"/>
    <w:rsid w:val="00C000DD"/>
    <w:rsid w:val="00CB455B"/>
    <w:rsid w:val="00D862F7"/>
    <w:rsid w:val="00DA707B"/>
    <w:rsid w:val="00DD2D41"/>
    <w:rsid w:val="00DD2D65"/>
    <w:rsid w:val="00E25C00"/>
    <w:rsid w:val="00EB258F"/>
    <w:rsid w:val="00F934B1"/>
    <w:rsid w:val="00FF4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2945496-B781-4D93-964A-C2DC782D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F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58F"/>
    <w:pPr>
      <w:spacing w:after="0" w:line="240" w:lineRule="auto"/>
    </w:pPr>
  </w:style>
  <w:style w:type="paragraph" w:styleId="Header">
    <w:name w:val="header"/>
    <w:basedOn w:val="Normal"/>
    <w:link w:val="HeaderChar"/>
    <w:uiPriority w:val="99"/>
    <w:unhideWhenUsed/>
    <w:rsid w:val="0046149C"/>
    <w:pPr>
      <w:tabs>
        <w:tab w:val="center" w:pos="4513"/>
        <w:tab w:val="right" w:pos="9026"/>
      </w:tabs>
    </w:pPr>
  </w:style>
  <w:style w:type="character" w:customStyle="1" w:styleId="HeaderChar">
    <w:name w:val="Header Char"/>
    <w:basedOn w:val="DefaultParagraphFont"/>
    <w:link w:val="Header"/>
    <w:uiPriority w:val="99"/>
    <w:rsid w:val="0046149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6149C"/>
    <w:pPr>
      <w:tabs>
        <w:tab w:val="center" w:pos="4513"/>
        <w:tab w:val="right" w:pos="9026"/>
      </w:tabs>
    </w:pPr>
  </w:style>
  <w:style w:type="character" w:customStyle="1" w:styleId="FooterChar">
    <w:name w:val="Footer Char"/>
    <w:basedOn w:val="DefaultParagraphFont"/>
    <w:link w:val="Footer"/>
    <w:uiPriority w:val="99"/>
    <w:rsid w:val="0046149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NAFAS</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Bonter</dc:creator>
  <cp:keywords/>
  <dc:description/>
  <cp:lastModifiedBy>Lesley Gardner</cp:lastModifiedBy>
  <cp:revision>2</cp:revision>
  <dcterms:created xsi:type="dcterms:W3CDTF">2018-01-19T14:19:00Z</dcterms:created>
  <dcterms:modified xsi:type="dcterms:W3CDTF">2018-01-19T14:19:00Z</dcterms:modified>
</cp:coreProperties>
</file>